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8523" w14:textId="5FD90D8D" w:rsidR="00DA0A67" w:rsidRDefault="00C83A5F" w:rsidP="00DA0A67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10BAC941" wp14:editId="33653257">
            <wp:extent cx="6212568" cy="1364566"/>
            <wp:effectExtent l="0" t="0" r="0" b="7620"/>
            <wp:docPr id="15622488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51" cy="13769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1D7334" w14:textId="59BCCE9C" w:rsidR="00DA0A67" w:rsidRDefault="00C83A5F" w:rsidP="00DA0A67">
      <w:pPr>
        <w:rPr>
          <w:b/>
          <w:bCs/>
        </w:rPr>
      </w:pPr>
      <w:r w:rsidRPr="00C83A5F">
        <w:rPr>
          <w:b/>
          <w:bCs/>
        </w:rPr>
        <w:t>Nabór wniosków – "</w:t>
      </w:r>
      <w:r w:rsidR="002E153A">
        <w:rPr>
          <w:b/>
          <w:bCs/>
        </w:rPr>
        <w:t xml:space="preserve">Program Opieka </w:t>
      </w:r>
      <w:proofErr w:type="spellStart"/>
      <w:r w:rsidR="002E153A">
        <w:rPr>
          <w:b/>
          <w:bCs/>
        </w:rPr>
        <w:t>wytchnieniowa</w:t>
      </w:r>
      <w:proofErr w:type="spellEnd"/>
      <w:r w:rsidRPr="00C83A5F">
        <w:rPr>
          <w:b/>
          <w:bCs/>
        </w:rPr>
        <w:t>" – edycja 2024</w:t>
      </w:r>
    </w:p>
    <w:p w14:paraId="0F902711" w14:textId="3DB32EF6" w:rsidR="00DA0A67" w:rsidRPr="00DA0A67" w:rsidRDefault="00DA0A67" w:rsidP="00DA0A67">
      <w:pPr>
        <w:rPr>
          <w:b/>
          <w:bCs/>
        </w:rPr>
      </w:pPr>
      <w:r w:rsidRPr="00DA0A67">
        <w:rPr>
          <w:b/>
          <w:bCs/>
        </w:rPr>
        <w:t>DOFINANSOWANIE W RAMACH FUNDUSZU CELOWEGO</w:t>
      </w:r>
    </w:p>
    <w:p w14:paraId="45365246" w14:textId="77777777" w:rsidR="00DA0A67" w:rsidRPr="00DA0A67" w:rsidRDefault="00DA0A67" w:rsidP="00DA0A67">
      <w:pPr>
        <w:rPr>
          <w:b/>
          <w:bCs/>
        </w:rPr>
      </w:pPr>
      <w:r w:rsidRPr="00DA0A67">
        <w:rPr>
          <w:b/>
          <w:bCs/>
        </w:rPr>
        <w:t>FUNDUSZ SOLIDARNOŚCIOWY</w:t>
      </w:r>
    </w:p>
    <w:p w14:paraId="674088C8" w14:textId="77777777" w:rsidR="002E153A" w:rsidRPr="002E153A" w:rsidRDefault="002E153A" w:rsidP="002E153A">
      <w:pPr>
        <w:rPr>
          <w:b/>
          <w:bCs/>
        </w:rPr>
      </w:pPr>
      <w:r w:rsidRPr="002E153A">
        <w:rPr>
          <w:b/>
          <w:bCs/>
        </w:rPr>
        <w:t>PROGRAM „OPIEKA WYTCHNIENIOWA”- EDYCJA 2024</w:t>
      </w:r>
    </w:p>
    <w:p w14:paraId="31CC55FF" w14:textId="77777777" w:rsidR="002E153A" w:rsidRDefault="002E153A" w:rsidP="002E153A">
      <w:pPr>
        <w:rPr>
          <w:b/>
          <w:bCs/>
        </w:rPr>
      </w:pPr>
      <w:r w:rsidRPr="002E153A">
        <w:rPr>
          <w:b/>
          <w:bCs/>
        </w:rPr>
        <w:t xml:space="preserve">Informujemy, że Ministerstwo Rodziny i Polityki Społecznej ogłosiło nabór wniosków do programu „Opieka </w:t>
      </w:r>
      <w:proofErr w:type="spellStart"/>
      <w:r w:rsidRPr="002E153A">
        <w:rPr>
          <w:b/>
          <w:bCs/>
        </w:rPr>
        <w:t>wytchnieniowa</w:t>
      </w:r>
      <w:proofErr w:type="spellEnd"/>
      <w:r w:rsidRPr="002E153A">
        <w:rPr>
          <w:b/>
          <w:bCs/>
        </w:rPr>
        <w:t xml:space="preserve">”- edycja 2024. Opieka </w:t>
      </w:r>
      <w:proofErr w:type="spellStart"/>
      <w:r w:rsidRPr="002E153A">
        <w:rPr>
          <w:b/>
          <w:bCs/>
        </w:rPr>
        <w:t>wytchnieniowa</w:t>
      </w:r>
      <w:proofErr w:type="spellEnd"/>
      <w:r w:rsidRPr="002E153A">
        <w:rPr>
          <w:b/>
          <w:bCs/>
        </w:rPr>
        <w:t xml:space="preserve"> ma za zadanie odciążenie członków rodzin lub opiekunów poprzez wsparcie ich w codziennych obowiązkach lub zapewnienie czasowego zastępstwa.</w:t>
      </w:r>
    </w:p>
    <w:p w14:paraId="76DF8EDE" w14:textId="4E994364" w:rsidR="002E153A" w:rsidRPr="002E153A" w:rsidRDefault="002E153A" w:rsidP="002E153A">
      <w:pPr>
        <w:rPr>
          <w:b/>
          <w:bCs/>
        </w:rPr>
      </w:pPr>
      <w:r>
        <w:rPr>
          <w:b/>
          <w:bCs/>
        </w:rPr>
        <w:t xml:space="preserve">W ramach Programu „Opieka </w:t>
      </w:r>
      <w:proofErr w:type="spellStart"/>
      <w:r>
        <w:rPr>
          <w:b/>
          <w:bCs/>
        </w:rPr>
        <w:t>wytchnieniowa</w:t>
      </w:r>
      <w:proofErr w:type="spellEnd"/>
      <w:r>
        <w:rPr>
          <w:b/>
          <w:bCs/>
        </w:rPr>
        <w:t>” edycja 2024 Gmina Grodzisk Mazowiecki wystąpiła o dotację na w/w cel.</w:t>
      </w:r>
    </w:p>
    <w:p w14:paraId="41FAB9CC" w14:textId="77777777" w:rsidR="002E153A" w:rsidRDefault="002E153A" w:rsidP="002E153A">
      <w:pPr>
        <w:rPr>
          <w:b/>
          <w:bCs/>
        </w:rPr>
      </w:pPr>
      <w:r w:rsidRPr="002E153A">
        <w:rPr>
          <w:b/>
          <w:bCs/>
        </w:rPr>
        <w:t>Głównym celem Programu jest wsparcie członków rodzin lub opiekunów sprawujących bezpośrednią opiekę nad:</w:t>
      </w:r>
    </w:p>
    <w:p w14:paraId="486910EB" w14:textId="77777777" w:rsidR="002E153A" w:rsidRPr="002E153A" w:rsidRDefault="002E153A" w:rsidP="002E153A">
      <w:pPr>
        <w:pStyle w:val="Akapitzlist"/>
        <w:numPr>
          <w:ilvl w:val="0"/>
          <w:numId w:val="5"/>
        </w:numPr>
        <w:rPr>
          <w:b/>
          <w:bCs/>
        </w:rPr>
      </w:pPr>
      <w:r w:rsidRPr="002E153A">
        <w:t>Dziećmi do ukończenia 16 roku życia posiadającymi orzeczenie o niepełnosprawności,</w:t>
      </w:r>
    </w:p>
    <w:p w14:paraId="714CD15F" w14:textId="27D16C15" w:rsidR="002E153A" w:rsidRPr="002E153A" w:rsidRDefault="002E153A" w:rsidP="002E153A">
      <w:pPr>
        <w:pStyle w:val="Akapitzlist"/>
        <w:numPr>
          <w:ilvl w:val="0"/>
          <w:numId w:val="5"/>
        </w:numPr>
        <w:rPr>
          <w:b/>
          <w:bCs/>
        </w:rPr>
      </w:pPr>
      <w:r w:rsidRPr="002E153A">
        <w:t xml:space="preserve">Osobami posiadającymi orzeczenie o znacznym stopniu niepełnosprawności </w:t>
      </w:r>
      <w:r>
        <w:t xml:space="preserve">lub równoważnym </w:t>
      </w:r>
      <w:r w:rsidRPr="002E153A">
        <w:t>( zgodnie z ustawą z dnia 27 sierpnia 1997 r. o rehabilitacji zawodowej i społecznej oraz zatrudnianiu osób niepełnosprawnych ( Dz.U. z 2023 r. poz.100, z późn.zm))</w:t>
      </w:r>
    </w:p>
    <w:p w14:paraId="1858D167" w14:textId="423A7B8E" w:rsidR="002E153A" w:rsidRPr="002E153A" w:rsidRDefault="002E153A" w:rsidP="002E153A">
      <w:r w:rsidRPr="002E153A">
        <w:t xml:space="preserve">- poprzez możliwość uzyskania doraźnej, czasowej pomocy w formie usługi opieki </w:t>
      </w:r>
      <w:proofErr w:type="spellStart"/>
      <w:r w:rsidRPr="002E153A">
        <w:t>wytchnieniowej</w:t>
      </w:r>
      <w:proofErr w:type="spellEnd"/>
      <w:r w:rsidRPr="002E153A">
        <w:t>.</w:t>
      </w:r>
    </w:p>
    <w:p w14:paraId="40D5B1DB" w14:textId="282C3002" w:rsidR="002E153A" w:rsidRPr="002E153A" w:rsidRDefault="002E153A" w:rsidP="002E153A">
      <w:r w:rsidRPr="002E153A">
        <w:t xml:space="preserve">Program adresowany jest do członków lub opiekunów sprawujących opiekę nad dziećmi z orzeczeniem o niepełnosprawności oraz osobami posiadającymi orzeczenie o znacznym stopniu niepełnosprawności albo orzeczenie traktowane na równi z orzeczeniem o znacznym stopniu niepełnosprawności, którzy wymagają usług opieki </w:t>
      </w:r>
      <w:proofErr w:type="spellStart"/>
      <w:r w:rsidRPr="002E153A">
        <w:t>wytchnieniowej</w:t>
      </w:r>
      <w:proofErr w:type="spellEnd"/>
      <w:r w:rsidRPr="002E153A">
        <w:t>, zwanych dalej „uczestnikami Programu”.</w:t>
      </w:r>
    </w:p>
    <w:p w14:paraId="7A93295B" w14:textId="7C5E23C1" w:rsidR="002E153A" w:rsidRPr="002E153A" w:rsidRDefault="002E153A" w:rsidP="002E153A">
      <w:r w:rsidRPr="002E153A">
        <w:t xml:space="preserve">Usługi opieki </w:t>
      </w:r>
      <w:proofErr w:type="spellStart"/>
      <w:r w:rsidRPr="002E153A">
        <w:t>wytchnieniowej</w:t>
      </w:r>
      <w:proofErr w:type="spellEnd"/>
      <w:r w:rsidRPr="002E153A">
        <w:t xml:space="preserve"> przysługują w przypadku zamieszkiwania członka rodziny lub opiekuna, o których mowa w ust.1, we wspólnym gospodarstwie domowym z osobą niepełnosprawną i sprawowania całodobowej opieki nad tą osoba niepełnosprawną.</w:t>
      </w:r>
    </w:p>
    <w:p w14:paraId="608CF242" w14:textId="01BAF538" w:rsidR="002E153A" w:rsidRDefault="002E153A" w:rsidP="002E153A">
      <w:pPr>
        <w:rPr>
          <w:b/>
          <w:bCs/>
        </w:rPr>
      </w:pPr>
      <w:r w:rsidRPr="002E153A">
        <w:rPr>
          <w:b/>
          <w:bCs/>
        </w:rPr>
        <w:t xml:space="preserve">Uczestnik Programu, któremu przyznano pomoc w postaci usługi opieki </w:t>
      </w:r>
      <w:proofErr w:type="spellStart"/>
      <w:r w:rsidRPr="002E153A">
        <w:rPr>
          <w:b/>
          <w:bCs/>
        </w:rPr>
        <w:t>wytchnieniowej</w:t>
      </w:r>
      <w:proofErr w:type="spellEnd"/>
      <w:r w:rsidRPr="002E153A">
        <w:rPr>
          <w:b/>
          <w:bCs/>
        </w:rPr>
        <w:t xml:space="preserve"> nie ponosi odpłatności.</w:t>
      </w:r>
    </w:p>
    <w:p w14:paraId="60D5B8BB" w14:textId="3DF38D91" w:rsidR="000102EF" w:rsidRPr="002E153A" w:rsidRDefault="000102EF" w:rsidP="002E153A">
      <w:pPr>
        <w:rPr>
          <w:b/>
          <w:bCs/>
        </w:rPr>
      </w:pPr>
      <w:r w:rsidRPr="000102EF">
        <w:rPr>
          <w:b/>
          <w:bCs/>
        </w:rPr>
        <w:t>Realizacja Programu została zaplanowana od 1</w:t>
      </w:r>
      <w:r>
        <w:rPr>
          <w:b/>
          <w:bCs/>
        </w:rPr>
        <w:t xml:space="preserve"> marca</w:t>
      </w:r>
      <w:r w:rsidRPr="000102EF">
        <w:rPr>
          <w:b/>
          <w:bCs/>
        </w:rPr>
        <w:t xml:space="preserve"> 2024 r do </w:t>
      </w:r>
      <w:r>
        <w:rPr>
          <w:b/>
          <w:bCs/>
        </w:rPr>
        <w:t>31</w:t>
      </w:r>
      <w:r w:rsidRPr="000102EF">
        <w:rPr>
          <w:b/>
          <w:bCs/>
        </w:rPr>
        <w:t xml:space="preserve"> grudnia 2024 r.</w:t>
      </w:r>
    </w:p>
    <w:p w14:paraId="575FD979" w14:textId="3D639354" w:rsidR="002E153A" w:rsidRPr="002E153A" w:rsidRDefault="002E153A" w:rsidP="002E153A">
      <w:pPr>
        <w:rPr>
          <w:b/>
          <w:bCs/>
        </w:rPr>
      </w:pPr>
      <w:r w:rsidRPr="002E153A">
        <w:rPr>
          <w:b/>
          <w:bCs/>
        </w:rPr>
        <w:t>Osoby zainteresowane prosimy o kontakt</w:t>
      </w:r>
      <w:r>
        <w:rPr>
          <w:b/>
          <w:bCs/>
        </w:rPr>
        <w:t xml:space="preserve"> z Ośrodkiem Pomocy Społecznej w Grodzisku Mazowieckim ul. Kościuszki 32a, 05-825 Grodzisk Mazowiecki, tel. 22 120 29 06, adres e-mail: ops@grodzisk.pl</w:t>
      </w:r>
    </w:p>
    <w:p w14:paraId="1326D12C" w14:textId="77777777" w:rsidR="002E153A" w:rsidRPr="002E153A" w:rsidRDefault="002E153A" w:rsidP="002E153A">
      <w:pPr>
        <w:rPr>
          <w:b/>
          <w:bCs/>
        </w:rPr>
      </w:pPr>
    </w:p>
    <w:p w14:paraId="73092A7F" w14:textId="58A2C8F8" w:rsidR="002E153A" w:rsidRPr="002E153A" w:rsidRDefault="002E153A" w:rsidP="002E153A">
      <w:pPr>
        <w:rPr>
          <w:b/>
          <w:bCs/>
        </w:rPr>
      </w:pPr>
      <w:r w:rsidRPr="002E153A">
        <w:rPr>
          <w:b/>
          <w:bCs/>
        </w:rPr>
        <w:lastRenderedPageBreak/>
        <w:t>Szczegółowych informacji można również uzyskać na stronie internetowej: https://niepelnosprawni.gov.pl/a,1488,nabor-wnioskow-w-ramach-programu-resortowego-ministra-rodziny-i-polityki-spolecznej-opieka-wytchnieniowa-dla-jednostek-samorzadu-terytorialnego-edycja-2024</w:t>
      </w:r>
    </w:p>
    <w:p w14:paraId="64A932B5" w14:textId="41B04099" w:rsidR="002E153A" w:rsidRPr="00DA0A67" w:rsidRDefault="002E153A" w:rsidP="002E153A">
      <w:pPr>
        <w:rPr>
          <w:b/>
          <w:bCs/>
        </w:rPr>
      </w:pPr>
      <w:r w:rsidRPr="002E153A">
        <w:rPr>
          <w:b/>
          <w:bCs/>
        </w:rPr>
        <w:t xml:space="preserve">Program „Opieka </w:t>
      </w:r>
      <w:proofErr w:type="spellStart"/>
      <w:r w:rsidRPr="002E153A">
        <w:rPr>
          <w:b/>
          <w:bCs/>
        </w:rPr>
        <w:t>wytchnieniowa</w:t>
      </w:r>
      <w:proofErr w:type="spellEnd"/>
      <w:r w:rsidRPr="002E153A">
        <w:rPr>
          <w:b/>
          <w:bCs/>
        </w:rPr>
        <w:t>” jest finansowany przez Ministerstwo Rodziny i Polityki Społecznej ze środków Funduszu Solidarnościowego.</w:t>
      </w:r>
    </w:p>
    <w:p w14:paraId="4957C272" w14:textId="526702E0" w:rsidR="006B1504" w:rsidRPr="00C83A5F" w:rsidRDefault="006B1504" w:rsidP="00C83A5F">
      <w:pPr>
        <w:rPr>
          <w:b/>
          <w:bCs/>
        </w:rPr>
      </w:pPr>
    </w:p>
    <w:sectPr w:rsidR="006B1504" w:rsidRPr="00C83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A6F"/>
    <w:multiLevelType w:val="hybridMultilevel"/>
    <w:tmpl w:val="476C8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07C3F"/>
    <w:multiLevelType w:val="hybridMultilevel"/>
    <w:tmpl w:val="96A491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9306A"/>
    <w:multiLevelType w:val="hybridMultilevel"/>
    <w:tmpl w:val="389AD7E6"/>
    <w:lvl w:ilvl="0" w:tplc="04150003">
      <w:start w:val="1"/>
      <w:numFmt w:val="bullet"/>
      <w:lvlText w:val="o"/>
      <w:lvlJc w:val="left"/>
      <w:pPr>
        <w:ind w:left="141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3" w15:restartNumberingAfterBreak="0">
    <w:nsid w:val="60AB5977"/>
    <w:multiLevelType w:val="hybridMultilevel"/>
    <w:tmpl w:val="F986187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B1C64DF"/>
    <w:multiLevelType w:val="hybridMultilevel"/>
    <w:tmpl w:val="35CC3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575111">
    <w:abstractNumId w:val="1"/>
  </w:num>
  <w:num w:numId="2" w16cid:durableId="1491017999">
    <w:abstractNumId w:val="0"/>
  </w:num>
  <w:num w:numId="3" w16cid:durableId="1368529833">
    <w:abstractNumId w:val="2"/>
  </w:num>
  <w:num w:numId="4" w16cid:durableId="623076901">
    <w:abstractNumId w:val="3"/>
  </w:num>
  <w:num w:numId="5" w16cid:durableId="1715740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67"/>
    <w:rsid w:val="000102EF"/>
    <w:rsid w:val="001218D0"/>
    <w:rsid w:val="002E153A"/>
    <w:rsid w:val="006532B1"/>
    <w:rsid w:val="006B1504"/>
    <w:rsid w:val="0086644D"/>
    <w:rsid w:val="0087677E"/>
    <w:rsid w:val="008C2408"/>
    <w:rsid w:val="00C83A5F"/>
    <w:rsid w:val="00DA0A67"/>
    <w:rsid w:val="00DA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D048"/>
  <w15:chartTrackingRefBased/>
  <w15:docId w15:val="{70976238-2D67-4BBB-8C29-26679B02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opswgm7@outlook.com</dc:creator>
  <cp:keywords/>
  <dc:description/>
  <cp:lastModifiedBy>opswgm7@outlook.com</cp:lastModifiedBy>
  <cp:revision>3</cp:revision>
  <dcterms:created xsi:type="dcterms:W3CDTF">2023-11-15T14:21:00Z</dcterms:created>
  <dcterms:modified xsi:type="dcterms:W3CDTF">2023-11-15T14:23:00Z</dcterms:modified>
</cp:coreProperties>
</file>